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B3" w:rsidRPr="00A1536E" w:rsidRDefault="00A43BB3" w:rsidP="00A1536E">
      <w:pPr>
        <w:pStyle w:val="Ttol1"/>
        <w:tabs>
          <w:tab w:val="left" w:pos="0"/>
        </w:tabs>
        <w:spacing w:before="0"/>
        <w:jc w:val="center"/>
        <w:rPr>
          <w:rFonts w:ascii="Arial" w:hAnsi="Arial" w:cs="Arial"/>
          <w:color w:val="auto"/>
        </w:rPr>
      </w:pPr>
      <w:r w:rsidRPr="00A1536E">
        <w:rPr>
          <w:rFonts w:ascii="Arial" w:hAnsi="Arial" w:cs="Arial"/>
          <w:color w:val="auto"/>
        </w:rPr>
        <w:t>Circuit</w:t>
      </w:r>
      <w:r w:rsidR="00AB14B1">
        <w:rPr>
          <w:rFonts w:ascii="Arial" w:hAnsi="Arial" w:cs="Arial"/>
          <w:color w:val="auto"/>
        </w:rPr>
        <w:t xml:space="preserve"> per al </w:t>
      </w:r>
      <w:r w:rsidR="002041C1">
        <w:rPr>
          <w:rFonts w:ascii="Arial" w:hAnsi="Arial" w:cs="Arial"/>
          <w:color w:val="auto"/>
        </w:rPr>
        <w:t>re</w:t>
      </w:r>
      <w:r w:rsidR="008A536C">
        <w:rPr>
          <w:rFonts w:ascii="Arial" w:hAnsi="Arial" w:cs="Arial"/>
          <w:color w:val="auto"/>
        </w:rPr>
        <w:t>canvi de filtre d’amalgame</w:t>
      </w:r>
      <w:r w:rsidR="00091038">
        <w:rPr>
          <w:rFonts w:ascii="Arial" w:hAnsi="Arial" w:cs="Arial"/>
          <w:color w:val="auto"/>
        </w:rPr>
        <w:t>s</w:t>
      </w:r>
      <w:r w:rsidR="008A536C">
        <w:rPr>
          <w:rFonts w:ascii="Arial" w:hAnsi="Arial" w:cs="Arial"/>
          <w:color w:val="auto"/>
        </w:rPr>
        <w:t xml:space="preserve"> de les cadires dentals dels centres APMS</w:t>
      </w:r>
    </w:p>
    <w:p w:rsidR="00ED5F4F" w:rsidRDefault="00ED5F4F" w:rsidP="00851D5D">
      <w:pPr>
        <w:ind w:right="1558"/>
        <w:rPr>
          <w:rFonts w:ascii="Arial" w:eastAsia="Arial Unicode MS" w:hAnsi="Arial" w:cs="Arial"/>
          <w:szCs w:val="24"/>
          <w:u w:val="single"/>
          <w:lang w:eastAsia="es-ES" w:bidi="ks-Deva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4606290</wp:posOffset>
            </wp:positionH>
            <wp:positionV relativeFrom="paragraph">
              <wp:posOffset>196215</wp:posOffset>
            </wp:positionV>
            <wp:extent cx="742477" cy="685800"/>
            <wp:effectExtent l="0" t="0" r="635" b="0"/>
            <wp:wrapNone/>
            <wp:docPr id="1" name="Imatge 1" descr="55,519 imágenes, fotos de stock, objetos en 3D y vectores sobre Muela dibujo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,519 imágenes, fotos de stock, objetos en 3D y vectores sobre Muela dibujo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87" b="11678"/>
                    <a:stretch/>
                  </pic:blipFill>
                  <pic:spPr bwMode="auto">
                    <a:xfrm>
                      <a:off x="0" y="0"/>
                      <a:ext cx="751139" cy="6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F4F" w:rsidRDefault="001022E0" w:rsidP="00F0028F">
      <w:pPr>
        <w:ind w:right="1558"/>
        <w:jc w:val="both"/>
        <w:rPr>
          <w:rFonts w:ascii="Arial" w:eastAsia="Arial Unicode MS" w:hAnsi="Arial" w:cs="Arial"/>
          <w:lang w:eastAsia="es-ES" w:bidi="ks-Ara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3415665</wp:posOffset>
            </wp:positionH>
            <wp:positionV relativeFrom="paragraph">
              <wp:posOffset>855345</wp:posOffset>
            </wp:positionV>
            <wp:extent cx="1896745" cy="2052955"/>
            <wp:effectExtent l="0" t="0" r="8255" b="4445"/>
            <wp:wrapSquare wrapText="bothSides"/>
            <wp:docPr id="4" name="Imatge 4" descr="M:\dsg\INFRAESTRUCTURAS_PRIMARIA\Unidad\_Nou Infraestructures\Medi Ambient (Raquel)\GESTIO RESIDUS DAP\SANITARIS PERILLOSOS\AMALGAMES\IMG-20210528-WA0006_resized_20210630_0849367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sg\INFRAESTRUCTURAS_PRIMARIA\Unidad\_Nou Infraestructures\Medi Ambient (Raquel)\GESTIO RESIDUS DAP\SANITARIS PERILLOSOS\AMALGAMES\IMG-20210528-WA0006_resized_20210630_08493679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7" b="14058"/>
                    <a:stretch/>
                  </pic:blipFill>
                  <pic:spPr bwMode="auto">
                    <a:xfrm>
                      <a:off x="0" y="0"/>
                      <a:ext cx="189674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E9">
        <w:rPr>
          <w:rFonts w:ascii="Arial" w:eastAsia="Arial Unicode MS" w:hAnsi="Arial" w:cs="Arial"/>
          <w:lang w:eastAsia="es-ES" w:bidi="ks-Arab"/>
        </w:rPr>
        <w:t xml:space="preserve">La cadira odontològica </w:t>
      </w:r>
      <w:r>
        <w:rPr>
          <w:rFonts w:ascii="Arial" w:eastAsia="Arial Unicode MS" w:hAnsi="Arial" w:cs="Arial"/>
          <w:lang w:eastAsia="es-ES" w:bidi="ks-Arab"/>
        </w:rPr>
        <w:t xml:space="preserve">del vostre centre disposa d’un dipòsit recol·lector </w:t>
      </w:r>
      <w:bookmarkStart w:id="0" w:name="_GoBack"/>
      <w:bookmarkEnd w:id="0"/>
      <w:r>
        <w:rPr>
          <w:rFonts w:ascii="Arial" w:eastAsia="Arial Unicode MS" w:hAnsi="Arial" w:cs="Arial"/>
          <w:lang w:eastAsia="es-ES" w:bidi="ks-Arab"/>
        </w:rPr>
        <w:t>de les</w:t>
      </w:r>
      <w:r w:rsidR="00A705E9">
        <w:rPr>
          <w:rFonts w:ascii="Arial" w:eastAsia="Arial Unicode MS" w:hAnsi="Arial" w:cs="Arial"/>
          <w:lang w:eastAsia="es-ES" w:bidi="ks-Arab"/>
        </w:rPr>
        <w:t xml:space="preserve"> restes d’amalgames dentals que hagin pogut passat per l’aspirador. </w:t>
      </w:r>
      <w:r w:rsidR="004F34BD">
        <w:rPr>
          <w:rFonts w:ascii="Arial" w:eastAsia="Arial Unicode MS" w:hAnsi="Arial" w:cs="Arial"/>
          <w:lang w:eastAsia="es-ES" w:bidi="ks-Arab"/>
        </w:rPr>
        <w:t xml:space="preserve">L’objecte d’aquest circuit és establir </w:t>
      </w:r>
      <w:r w:rsidR="0057524C">
        <w:rPr>
          <w:rFonts w:ascii="Arial" w:eastAsia="Arial Unicode MS" w:hAnsi="Arial" w:cs="Arial"/>
          <w:lang w:eastAsia="es-ES" w:bidi="ks-Arab"/>
        </w:rPr>
        <w:t>els passos</w:t>
      </w:r>
      <w:r w:rsidR="004F34BD">
        <w:rPr>
          <w:rFonts w:ascii="Arial" w:eastAsia="Arial Unicode MS" w:hAnsi="Arial" w:cs="Arial"/>
          <w:lang w:eastAsia="es-ES" w:bidi="ks-Arab"/>
        </w:rPr>
        <w:t xml:space="preserve"> </w:t>
      </w:r>
      <w:r w:rsidR="0057524C">
        <w:rPr>
          <w:rFonts w:ascii="Arial" w:eastAsia="Arial Unicode MS" w:hAnsi="Arial" w:cs="Arial"/>
          <w:lang w:eastAsia="es-ES" w:bidi="ks-Arab"/>
        </w:rPr>
        <w:t>que cal seguir</w:t>
      </w:r>
      <w:r w:rsidR="004F34BD">
        <w:rPr>
          <w:rFonts w:ascii="Arial" w:eastAsia="Arial Unicode MS" w:hAnsi="Arial" w:cs="Arial"/>
          <w:lang w:eastAsia="es-ES" w:bidi="ks-Arab"/>
        </w:rPr>
        <w:t xml:space="preserve"> per</w:t>
      </w:r>
      <w:r w:rsidR="0057524C">
        <w:rPr>
          <w:rFonts w:ascii="Arial" w:eastAsia="Arial Unicode MS" w:hAnsi="Arial" w:cs="Arial"/>
          <w:lang w:eastAsia="es-ES" w:bidi="ks-Arab"/>
        </w:rPr>
        <w:t xml:space="preserve"> a la correcta </w:t>
      </w:r>
      <w:r w:rsidR="004F34BD">
        <w:rPr>
          <w:rFonts w:ascii="Arial" w:eastAsia="Arial Unicode MS" w:hAnsi="Arial" w:cs="Arial"/>
          <w:lang w:eastAsia="es-ES" w:bidi="ks-Arab"/>
        </w:rPr>
        <w:t>gesti</w:t>
      </w:r>
      <w:r w:rsidR="0057524C">
        <w:rPr>
          <w:rFonts w:ascii="Arial" w:eastAsia="Arial Unicode MS" w:hAnsi="Arial" w:cs="Arial"/>
          <w:lang w:eastAsia="es-ES" w:bidi="ks-Arab"/>
        </w:rPr>
        <w:t>ó d’</w:t>
      </w:r>
      <w:r w:rsidR="004F34BD">
        <w:rPr>
          <w:rFonts w:ascii="Arial" w:eastAsia="Arial Unicode MS" w:hAnsi="Arial" w:cs="Arial"/>
          <w:lang w:eastAsia="es-ES" w:bidi="ks-Arab"/>
        </w:rPr>
        <w:t xml:space="preserve">aquests residus. </w:t>
      </w:r>
    </w:p>
    <w:p w:rsidR="004F34BD" w:rsidRPr="00637C2B" w:rsidRDefault="004F34BD" w:rsidP="001022E0">
      <w:pPr>
        <w:ind w:right="425"/>
        <w:jc w:val="both"/>
        <w:rPr>
          <w:rFonts w:ascii="Arial" w:eastAsia="Arial Unicode MS" w:hAnsi="Arial" w:cs="Arial"/>
          <w:lang w:eastAsia="es-ES" w:bidi="ks-Arab"/>
        </w:rPr>
      </w:pPr>
      <w:r>
        <w:rPr>
          <w:rFonts w:ascii="Arial" w:eastAsia="Arial Unicode MS" w:hAnsi="Arial" w:cs="Arial"/>
          <w:lang w:eastAsia="es-ES" w:bidi="ks-Arab"/>
        </w:rPr>
        <w:t xml:space="preserve">El </w:t>
      </w:r>
      <w:r w:rsidR="001022E0">
        <w:rPr>
          <w:rFonts w:ascii="Arial" w:eastAsia="Arial Unicode MS" w:hAnsi="Arial" w:cs="Arial"/>
          <w:lang w:eastAsia="es-ES" w:bidi="ks-Arab"/>
        </w:rPr>
        <w:t xml:space="preserve">dipòsit en qüestió, un cop arriba al 90 % de la seva capacitat, </w:t>
      </w:r>
      <w:r w:rsidR="00A705E9" w:rsidRPr="00637C2B">
        <w:rPr>
          <w:rFonts w:ascii="Arial" w:eastAsia="Arial Unicode MS" w:hAnsi="Arial" w:cs="Arial"/>
          <w:lang w:eastAsia="es-ES" w:bidi="ks-Arab"/>
        </w:rPr>
        <w:t>fa sonar una “alarma”</w:t>
      </w:r>
      <w:r w:rsidR="001022E0">
        <w:rPr>
          <w:rFonts w:ascii="Arial" w:eastAsia="Arial Unicode MS" w:hAnsi="Arial" w:cs="Arial"/>
          <w:lang w:eastAsia="es-ES" w:bidi="ks-Arab"/>
        </w:rPr>
        <w:t>. Per sol·licitar el seu recanvi,</w:t>
      </w:r>
      <w:r w:rsidR="0057524C">
        <w:rPr>
          <w:rFonts w:ascii="Arial" w:eastAsia="Arial Unicode MS" w:hAnsi="Arial" w:cs="Arial"/>
          <w:lang w:eastAsia="es-ES" w:bidi="ks-Arab"/>
        </w:rPr>
        <w:t xml:space="preserve"> cal seguir les indicacions</w:t>
      </w:r>
      <w:r w:rsidR="001022E0">
        <w:rPr>
          <w:rFonts w:ascii="Arial" w:eastAsia="Arial Unicode MS" w:hAnsi="Arial" w:cs="Arial"/>
          <w:lang w:eastAsia="es-ES" w:bidi="ks-Arab"/>
        </w:rPr>
        <w:t>:</w:t>
      </w:r>
    </w:p>
    <w:p w:rsidR="00ED5F4F" w:rsidRPr="008A48E8" w:rsidRDefault="001022E0" w:rsidP="008A48E8">
      <w:pPr>
        <w:pStyle w:val="Pargrafdellista"/>
        <w:numPr>
          <w:ilvl w:val="0"/>
          <w:numId w:val="12"/>
        </w:numPr>
        <w:ind w:right="4253"/>
        <w:jc w:val="both"/>
        <w:rPr>
          <w:rFonts w:ascii="Arial" w:eastAsia="Arial Unicode MS" w:hAnsi="Arial" w:cs="Arial"/>
          <w:lang w:eastAsia="es-ES" w:bidi="ks-Arab"/>
        </w:rPr>
      </w:pPr>
      <w:r w:rsidRPr="008A48E8">
        <w:rPr>
          <w:rFonts w:ascii="Arial" w:eastAsia="Arial Unicode MS" w:hAnsi="Arial" w:cs="Arial"/>
          <w:lang w:eastAsia="es-ES" w:bidi="ks-Arab"/>
        </w:rPr>
        <w:t>Introduir</w:t>
      </w:r>
      <w:r w:rsidR="004F34BD" w:rsidRPr="008A48E8">
        <w:rPr>
          <w:rFonts w:ascii="Arial" w:eastAsia="Arial Unicode MS" w:hAnsi="Arial" w:cs="Arial"/>
          <w:lang w:eastAsia="es-ES" w:bidi="ks-Arab"/>
        </w:rPr>
        <w:t xml:space="preserve"> un</w:t>
      </w:r>
      <w:r w:rsidRPr="008A48E8">
        <w:rPr>
          <w:rFonts w:ascii="Arial" w:eastAsia="Arial Unicode MS" w:hAnsi="Arial" w:cs="Arial"/>
          <w:lang w:eastAsia="es-ES" w:bidi="ks-Arab"/>
        </w:rPr>
        <w:t xml:space="preserve"> avís d’avaria</w:t>
      </w:r>
      <w:r w:rsidR="004F34BD" w:rsidRPr="008A48E8">
        <w:rPr>
          <w:rFonts w:ascii="Arial" w:eastAsia="Arial Unicode MS" w:hAnsi="Arial" w:cs="Arial"/>
          <w:lang w:eastAsia="es-ES" w:bidi="ks-Arab"/>
        </w:rPr>
        <w:t xml:space="preserve"> a </w:t>
      </w:r>
      <w:proofErr w:type="spellStart"/>
      <w:r w:rsidR="004F34BD" w:rsidRPr="008A48E8">
        <w:rPr>
          <w:rFonts w:ascii="Arial" w:eastAsia="Arial Unicode MS" w:hAnsi="Arial" w:cs="Arial"/>
          <w:lang w:eastAsia="es-ES" w:bidi="ks-Arab"/>
        </w:rPr>
        <w:t>Ro</w:t>
      </w:r>
      <w:r w:rsidR="00637C2B" w:rsidRPr="008A48E8">
        <w:rPr>
          <w:rFonts w:ascii="Arial" w:eastAsia="Arial Unicode MS" w:hAnsi="Arial" w:cs="Arial"/>
          <w:lang w:eastAsia="es-ES" w:bidi="ks-Arab"/>
        </w:rPr>
        <w:t>smiman</w:t>
      </w:r>
      <w:proofErr w:type="spellEnd"/>
      <w:r w:rsidR="00851D5D" w:rsidRPr="008A48E8">
        <w:rPr>
          <w:rFonts w:ascii="Arial" w:eastAsia="Arial Unicode MS" w:hAnsi="Arial" w:cs="Arial"/>
          <w:lang w:eastAsia="es-ES" w:bidi="ks-Arab"/>
        </w:rPr>
        <w:t xml:space="preserve"> </w:t>
      </w:r>
      <w:r w:rsidRPr="008A48E8">
        <w:rPr>
          <w:rFonts w:ascii="Arial" w:eastAsia="Arial Unicode MS" w:hAnsi="Arial" w:cs="Arial"/>
          <w:lang w:eastAsia="es-ES" w:bidi="ks-Arab"/>
        </w:rPr>
        <w:t>sol·licitant el re</w:t>
      </w:r>
      <w:r w:rsidR="00637C2B" w:rsidRPr="008A48E8">
        <w:rPr>
          <w:rFonts w:ascii="Arial" w:eastAsia="Arial Unicode MS" w:hAnsi="Arial" w:cs="Arial"/>
          <w:lang w:eastAsia="es-ES" w:bidi="ks-Arab"/>
        </w:rPr>
        <w:t>canvi</w:t>
      </w:r>
      <w:r w:rsidR="0057524C" w:rsidRPr="008A48E8">
        <w:rPr>
          <w:rFonts w:ascii="Arial" w:eastAsia="Arial Unicode MS" w:hAnsi="Arial" w:cs="Arial"/>
          <w:lang w:eastAsia="es-ES" w:bidi="ks-Arab"/>
        </w:rPr>
        <w:t>.</w:t>
      </w:r>
    </w:p>
    <w:p w:rsidR="001022E0" w:rsidRPr="008A48E8" w:rsidRDefault="0057524C" w:rsidP="008A48E8">
      <w:pPr>
        <w:pStyle w:val="Pargrafdellista"/>
        <w:numPr>
          <w:ilvl w:val="0"/>
          <w:numId w:val="12"/>
        </w:numPr>
        <w:ind w:right="4253"/>
        <w:jc w:val="both"/>
        <w:rPr>
          <w:rFonts w:ascii="Arial" w:eastAsia="Arial Unicode MS" w:hAnsi="Arial" w:cs="Arial"/>
          <w:lang w:eastAsia="es-ES" w:bidi="ks-Arab"/>
        </w:rPr>
      </w:pPr>
      <w:r w:rsidRPr="0057524C">
        <w:rPr>
          <w:rFonts w:eastAsia="Arial Unicode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732459</wp:posOffset>
                </wp:positionV>
                <wp:extent cx="676275" cy="238125"/>
                <wp:effectExtent l="0" t="0" r="28575" b="2857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24C" w:rsidRPr="008A48E8" w:rsidRDefault="0057524C" w:rsidP="005752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48E8">
                              <w:rPr>
                                <w:b/>
                              </w:rPr>
                              <w:t>FOTO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361.95pt;margin-top:57.65pt;width:53.2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" filled="f">
                <v:textbox>
                  <w:txbxContent>
                    <w:p w:rsidR="0057524C" w:rsidRPr="008A48E8" w:rsidRDefault="0057524C" w:rsidP="0057524C">
                      <w:pPr>
                        <w:jc w:val="center"/>
                        <w:rPr>
                          <w:b/>
                        </w:rPr>
                      </w:pPr>
                      <w:r w:rsidRPr="008A48E8">
                        <w:rPr>
                          <w:b/>
                        </w:rPr>
                        <w:t>FOTO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2E0" w:rsidRPr="008A48E8">
        <w:rPr>
          <w:rFonts w:ascii="Arial" w:eastAsia="Arial Unicode MS" w:hAnsi="Arial" w:cs="Arial"/>
          <w:lang w:eastAsia="es-ES" w:bidi="ks-Arab"/>
        </w:rPr>
        <w:t>Serà l’empresa de manteniment de la butaca qui acudirà al centre a fer el recanvi i q</w:t>
      </w:r>
      <w:r w:rsidR="00637C2B" w:rsidRPr="008A48E8">
        <w:rPr>
          <w:rFonts w:ascii="Arial" w:eastAsia="Arial Unicode MS" w:hAnsi="Arial" w:cs="Arial"/>
          <w:lang w:eastAsia="es-ES" w:bidi="ks-Arab"/>
        </w:rPr>
        <w:t xml:space="preserve">uan retiri </w:t>
      </w:r>
      <w:r w:rsidR="001022E0" w:rsidRPr="008A48E8">
        <w:rPr>
          <w:rFonts w:ascii="Arial" w:eastAsia="Arial Unicode MS" w:hAnsi="Arial" w:cs="Arial"/>
          <w:lang w:eastAsia="es-ES" w:bidi="ks-Arab"/>
        </w:rPr>
        <w:t>el dipòsit</w:t>
      </w:r>
      <w:r w:rsidR="004F34BD" w:rsidRPr="008A48E8">
        <w:rPr>
          <w:rFonts w:ascii="Arial" w:eastAsia="Arial Unicode MS" w:hAnsi="Arial" w:cs="Arial"/>
          <w:lang w:eastAsia="es-ES" w:bidi="ks-Arab"/>
        </w:rPr>
        <w:t xml:space="preserve">, </w:t>
      </w:r>
      <w:r w:rsidR="00637C2B" w:rsidRPr="008A48E8">
        <w:rPr>
          <w:rFonts w:ascii="Arial" w:eastAsia="Arial Unicode MS" w:hAnsi="Arial" w:cs="Arial"/>
          <w:lang w:eastAsia="es-ES" w:bidi="ks-Arab"/>
        </w:rPr>
        <w:t>el tancarà</w:t>
      </w:r>
      <w:r w:rsidR="004F34BD" w:rsidRPr="008A48E8">
        <w:rPr>
          <w:rFonts w:ascii="Arial" w:eastAsia="Arial Unicode MS" w:hAnsi="Arial" w:cs="Arial"/>
          <w:lang w:eastAsia="es-ES" w:bidi="ks-Arab"/>
        </w:rPr>
        <w:t xml:space="preserve"> amb la seva tapa (de manera que quedarà estanc</w:t>
      </w:r>
      <w:r w:rsidR="001022E0" w:rsidRPr="008A48E8">
        <w:rPr>
          <w:rFonts w:ascii="Arial" w:eastAsia="Arial Unicode MS" w:hAnsi="Arial" w:cs="Arial"/>
          <w:lang w:eastAsia="es-ES" w:bidi="ks-Arab"/>
        </w:rPr>
        <w:t xml:space="preserve"> com la foto 1</w:t>
      </w:r>
      <w:r w:rsidR="004F34BD" w:rsidRPr="008A48E8">
        <w:rPr>
          <w:rFonts w:ascii="Arial" w:eastAsia="Arial Unicode MS" w:hAnsi="Arial" w:cs="Arial"/>
          <w:lang w:eastAsia="es-ES" w:bidi="ks-Arab"/>
        </w:rPr>
        <w:t>)</w:t>
      </w:r>
      <w:r w:rsidR="00637C2B" w:rsidRPr="008A48E8">
        <w:rPr>
          <w:rFonts w:ascii="Arial" w:eastAsia="Arial Unicode MS" w:hAnsi="Arial" w:cs="Arial"/>
          <w:lang w:eastAsia="es-ES" w:bidi="ks-Arab"/>
        </w:rPr>
        <w:t xml:space="preserve"> i us </w:t>
      </w:r>
      <w:r w:rsidR="004F34BD" w:rsidRPr="008A48E8">
        <w:rPr>
          <w:rFonts w:ascii="Arial" w:eastAsia="Arial Unicode MS" w:hAnsi="Arial" w:cs="Arial"/>
          <w:lang w:eastAsia="es-ES" w:bidi="ks-Arab"/>
        </w:rPr>
        <w:t xml:space="preserve">en farà entrega. </w:t>
      </w:r>
    </w:p>
    <w:p w:rsidR="001022E0" w:rsidRPr="008A48E8" w:rsidRDefault="001022E0" w:rsidP="008A48E8">
      <w:pPr>
        <w:pStyle w:val="Pargrafdellista"/>
        <w:numPr>
          <w:ilvl w:val="0"/>
          <w:numId w:val="12"/>
        </w:numPr>
        <w:ind w:right="4253"/>
        <w:jc w:val="both"/>
        <w:rPr>
          <w:rFonts w:ascii="Arial" w:eastAsia="Arial Unicode MS" w:hAnsi="Arial" w:cs="Arial"/>
          <w:lang w:eastAsia="es-ES" w:bidi="ks-Arab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3406140</wp:posOffset>
            </wp:positionH>
            <wp:positionV relativeFrom="paragraph">
              <wp:posOffset>92710</wp:posOffset>
            </wp:positionV>
            <wp:extent cx="1866900" cy="2077720"/>
            <wp:effectExtent l="0" t="0" r="0" b="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04 at 13.46.33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2"/>
                    <a:stretch/>
                  </pic:blipFill>
                  <pic:spPr bwMode="auto">
                    <a:xfrm>
                      <a:off x="0" y="0"/>
                      <a:ext cx="1866900" cy="207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BD" w:rsidRPr="008A48E8">
        <w:rPr>
          <w:rFonts w:ascii="Arial" w:eastAsia="Arial Unicode MS" w:hAnsi="Arial" w:cs="Arial"/>
          <w:lang w:eastAsia="es-ES" w:bidi="ks-Arab"/>
        </w:rPr>
        <w:t xml:space="preserve">Aquest contenidor és </w:t>
      </w:r>
      <w:r w:rsidRPr="008A48E8">
        <w:rPr>
          <w:rFonts w:ascii="Arial" w:eastAsia="Arial Unicode MS" w:hAnsi="Arial" w:cs="Arial"/>
          <w:lang w:eastAsia="es-ES" w:bidi="ks-Arab"/>
        </w:rPr>
        <w:t xml:space="preserve">el residu que s’ha de gestionar : cal dur-lo a </w:t>
      </w:r>
      <w:r w:rsidR="00091038" w:rsidRPr="008A48E8">
        <w:rPr>
          <w:rFonts w:ascii="Arial" w:eastAsia="Arial Unicode MS" w:hAnsi="Arial" w:cs="Arial"/>
          <w:lang w:eastAsia="es-ES" w:bidi="ks-Arab"/>
        </w:rPr>
        <w:t>la sala de residus</w:t>
      </w:r>
      <w:r w:rsidRPr="008A48E8">
        <w:rPr>
          <w:rFonts w:ascii="Arial" w:eastAsia="Arial Unicode MS" w:hAnsi="Arial" w:cs="Arial"/>
          <w:lang w:eastAsia="es-ES" w:bidi="ks-Arab"/>
        </w:rPr>
        <w:t xml:space="preserve"> del centre per dipositar-lo </w:t>
      </w:r>
      <w:r w:rsidR="00A705E9" w:rsidRPr="008A48E8">
        <w:rPr>
          <w:rFonts w:ascii="Arial" w:eastAsia="Arial Unicode MS" w:hAnsi="Arial" w:cs="Arial"/>
          <w:lang w:eastAsia="es-ES" w:bidi="ks-Arab"/>
        </w:rPr>
        <w:t>en el contenidor</w:t>
      </w:r>
      <w:r w:rsidRPr="008A48E8">
        <w:rPr>
          <w:rFonts w:ascii="Arial" w:eastAsia="Arial Unicode MS" w:hAnsi="Arial" w:cs="Arial"/>
          <w:lang w:eastAsia="es-ES" w:bidi="ks-Arab"/>
        </w:rPr>
        <w:t xml:space="preserve"> que trobareu com el de la foto 2, i tapar-lo convenientment per que es transporti amb seguretat</w:t>
      </w:r>
    </w:p>
    <w:p w:rsidR="001022E0" w:rsidRPr="008A48E8" w:rsidRDefault="001022E0" w:rsidP="008A48E8">
      <w:pPr>
        <w:pStyle w:val="Pargrafdellista"/>
        <w:numPr>
          <w:ilvl w:val="0"/>
          <w:numId w:val="12"/>
        </w:numPr>
        <w:ind w:right="4253"/>
        <w:jc w:val="both"/>
        <w:rPr>
          <w:rFonts w:ascii="Arial" w:eastAsia="Arial Unicode MS" w:hAnsi="Arial" w:cs="Arial"/>
          <w:lang w:eastAsia="es-ES" w:bidi="ks-Arab"/>
        </w:rPr>
      </w:pPr>
      <w:r w:rsidRPr="008A48E8">
        <w:rPr>
          <w:rFonts w:ascii="Arial" w:eastAsia="Arial Unicode MS" w:hAnsi="Arial" w:cs="Arial"/>
          <w:lang w:eastAsia="es-ES" w:bidi="ks-Arab"/>
        </w:rPr>
        <w:t xml:space="preserve">A l’etiqueta podeu posar la data d’emmagatzematge del residu. </w:t>
      </w:r>
    </w:p>
    <w:p w:rsidR="002340E1" w:rsidRPr="008A48E8" w:rsidRDefault="0057524C" w:rsidP="008A48E8">
      <w:pPr>
        <w:pStyle w:val="Pargrafdellista"/>
        <w:numPr>
          <w:ilvl w:val="0"/>
          <w:numId w:val="12"/>
        </w:numPr>
        <w:ind w:right="3969"/>
        <w:jc w:val="both"/>
        <w:rPr>
          <w:rFonts w:ascii="Arial" w:hAnsi="Arial" w:cs="Arial"/>
        </w:rPr>
      </w:pPr>
      <w:r w:rsidRPr="0057524C">
        <w:rPr>
          <w:rFonts w:eastAsia="Arial Unicode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D9C276" wp14:editId="0005EB7C">
                <wp:simplePos x="0" y="0"/>
                <wp:positionH relativeFrom="column">
                  <wp:posOffset>4530090</wp:posOffset>
                </wp:positionH>
                <wp:positionV relativeFrom="paragraph">
                  <wp:posOffset>437846</wp:posOffset>
                </wp:positionV>
                <wp:extent cx="676275" cy="238125"/>
                <wp:effectExtent l="0" t="0" r="28575" b="28575"/>
                <wp:wrapSquare wrapText="bothSides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24C" w:rsidRPr="008A48E8" w:rsidRDefault="0057524C" w:rsidP="005752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48E8">
                              <w:rPr>
                                <w:b/>
                              </w:rPr>
                              <w:t>FOTO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C276" id="_x0000_s1027" type="#_x0000_t202" style="position:absolute;left:0;text-align:left;margin-left:356.7pt;margin-top:34.5pt;width:53.2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" filled="f">
                <v:textbox>
                  <w:txbxContent>
                    <w:p w:rsidR="0057524C" w:rsidRPr="008A48E8" w:rsidRDefault="0057524C" w:rsidP="0057524C">
                      <w:pPr>
                        <w:jc w:val="center"/>
                        <w:rPr>
                          <w:b/>
                        </w:rPr>
                      </w:pPr>
                      <w:r w:rsidRPr="008A48E8">
                        <w:rPr>
                          <w:b/>
                        </w:rPr>
                        <w:t>FOTO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5E9" w:rsidRPr="008A48E8">
        <w:rPr>
          <w:rFonts w:ascii="Arial" w:hAnsi="Arial" w:cs="Arial"/>
        </w:rPr>
        <w:t xml:space="preserve">Per </w:t>
      </w:r>
      <w:r w:rsidR="001022E0" w:rsidRPr="008A48E8">
        <w:rPr>
          <w:rFonts w:ascii="Arial" w:hAnsi="Arial" w:cs="Arial"/>
        </w:rPr>
        <w:t xml:space="preserve">assegurar que el gestor s’emporta el contenidor, </w:t>
      </w:r>
      <w:r w:rsidR="00A705E9" w:rsidRPr="008A48E8">
        <w:rPr>
          <w:rFonts w:ascii="Arial" w:hAnsi="Arial" w:cs="Arial"/>
        </w:rPr>
        <w:t>aviseu al referent de residus del centre o adreceu</w:t>
      </w:r>
      <w:r w:rsidR="00C27572" w:rsidRPr="008A48E8">
        <w:rPr>
          <w:rFonts w:ascii="Arial" w:hAnsi="Arial" w:cs="Arial"/>
        </w:rPr>
        <w:t xml:space="preserve"> </w:t>
      </w:r>
      <w:r w:rsidR="002340E1" w:rsidRPr="008A48E8">
        <w:rPr>
          <w:rFonts w:ascii="Arial" w:hAnsi="Arial" w:cs="Arial"/>
        </w:rPr>
        <w:t xml:space="preserve">un </w:t>
      </w:r>
      <w:proofErr w:type="spellStart"/>
      <w:r w:rsidR="002340E1" w:rsidRPr="008A48E8">
        <w:rPr>
          <w:rFonts w:ascii="Arial" w:hAnsi="Arial" w:cs="Arial"/>
        </w:rPr>
        <w:t>mail</w:t>
      </w:r>
      <w:proofErr w:type="spellEnd"/>
      <w:r w:rsidR="002340E1" w:rsidRPr="008A48E8">
        <w:rPr>
          <w:rFonts w:ascii="Arial" w:hAnsi="Arial" w:cs="Arial"/>
        </w:rPr>
        <w:t xml:space="preserve"> a </w:t>
      </w:r>
      <w:hyperlink r:id="rId11" w:history="1">
        <w:r w:rsidR="002340E1" w:rsidRPr="008A48E8">
          <w:rPr>
            <w:rStyle w:val="Enlla"/>
            <w:rFonts w:ascii="Arial" w:hAnsi="Arial" w:cs="Arial"/>
            <w:color w:val="auto"/>
          </w:rPr>
          <w:t>residus@logaritme.net</w:t>
        </w:r>
      </w:hyperlink>
      <w:r w:rsidR="001022E0" w:rsidRPr="008A48E8">
        <w:rPr>
          <w:rFonts w:ascii="Arial" w:hAnsi="Arial" w:cs="Arial"/>
        </w:rPr>
        <w:t xml:space="preserve">. </w:t>
      </w:r>
    </w:p>
    <w:p w:rsidR="004F34BD" w:rsidRDefault="004F34BD" w:rsidP="0057524C">
      <w:pPr>
        <w:tabs>
          <w:tab w:val="left" w:pos="4678"/>
        </w:tabs>
        <w:jc w:val="both"/>
        <w:rPr>
          <w:rFonts w:ascii="Arial" w:hAnsi="Arial" w:cs="Arial"/>
        </w:rPr>
      </w:pPr>
    </w:p>
    <w:p w:rsidR="004F34BD" w:rsidRDefault="001022E0" w:rsidP="0057524C">
      <w:pPr>
        <w:tabs>
          <w:tab w:val="left" w:pos="4678"/>
        </w:tabs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Important!! Si no inicieu els passos corresponents quan la butaca avisa de la necessitat de recanviar el recol·lector d’amalgames, aquest s’</w:t>
      </w:r>
      <w:r w:rsidR="006C07DA">
        <w:rPr>
          <w:rFonts w:ascii="Arial" w:hAnsi="Arial" w:cs="Arial"/>
          <w:b/>
          <w:color w:val="FF0000"/>
        </w:rPr>
        <w:t xml:space="preserve">anirà omplint fins al seu límit màxim, </w:t>
      </w:r>
      <w:r w:rsidR="0057524C">
        <w:rPr>
          <w:rFonts w:ascii="Arial" w:hAnsi="Arial" w:cs="Arial"/>
          <w:b/>
          <w:color w:val="FF0000"/>
        </w:rPr>
        <w:t>moment en que s’</w:t>
      </w:r>
      <w:r>
        <w:rPr>
          <w:rFonts w:ascii="Arial" w:hAnsi="Arial" w:cs="Arial"/>
          <w:b/>
          <w:color w:val="FF0000"/>
        </w:rPr>
        <w:t>aturar</w:t>
      </w:r>
      <w:r w:rsidR="0057524C">
        <w:rPr>
          <w:rFonts w:ascii="Arial" w:hAnsi="Arial" w:cs="Arial"/>
          <w:b/>
          <w:color w:val="FF0000"/>
        </w:rPr>
        <w:t>à completament</w:t>
      </w:r>
      <w:r>
        <w:rPr>
          <w:rFonts w:ascii="Arial" w:hAnsi="Arial" w:cs="Arial"/>
          <w:b/>
          <w:color w:val="FF0000"/>
        </w:rPr>
        <w:t xml:space="preserve"> el sistema d’aspiració.</w:t>
      </w:r>
    </w:p>
    <w:p w:rsidR="003D6124" w:rsidRPr="003D6124" w:rsidRDefault="00F0028F" w:rsidP="003D6124">
      <w:pPr>
        <w:pStyle w:val="Pargrafdellista"/>
        <w:rPr>
          <w:rFonts w:ascii="Arial" w:hAnsi="Arial" w:cs="Arial"/>
        </w:rPr>
      </w:pPr>
      <w:r w:rsidRPr="00085AD3">
        <w:rPr>
          <w:rFonts w:ascii="Arial" w:eastAsia="Times New Roman" w:hAnsi="Arial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4F097" wp14:editId="04BE9352">
                <wp:simplePos x="0" y="0"/>
                <wp:positionH relativeFrom="margin">
                  <wp:align>center</wp:align>
                </wp:positionH>
                <wp:positionV relativeFrom="paragraph">
                  <wp:posOffset>173337</wp:posOffset>
                </wp:positionV>
                <wp:extent cx="5028565" cy="552146"/>
                <wp:effectExtent l="0" t="0" r="19685" b="19685"/>
                <wp:wrapNone/>
                <wp:docPr id="14" name="A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565" cy="552146"/>
                          <a:chOff x="29052" y="1972078"/>
                          <a:chExt cx="5029184" cy="552273"/>
                        </a:xfrm>
                      </wpg:grpSpPr>
                      <wps:wsp>
                        <wps:cNvPr id="15" name="Rectangle arrodonit 15"/>
                        <wps:cNvSpPr/>
                        <wps:spPr>
                          <a:xfrm>
                            <a:off x="29052" y="1972078"/>
                            <a:ext cx="5029184" cy="552273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txbx>
                          <w:txbxContent>
                            <w:p w:rsidR="003D6124" w:rsidRPr="00D42D31" w:rsidRDefault="003D6124" w:rsidP="003D6124">
                              <w:pPr>
                                <w:spacing w:after="0"/>
                                <w:ind w:left="851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</w:pPr>
                              <w:r w:rsidRPr="00D42D31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Per qualsevol incidència, resolució</w:t>
                              </w:r>
                              <w:r w:rsidR="00144EB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de</w:t>
                              </w:r>
                              <w:r w:rsidR="0057524C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dubte referent al circuit,</w:t>
                              </w:r>
                              <w:r w:rsidRPr="00D42D31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="0057524C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poseu</w:t>
                              </w:r>
                              <w:r w:rsidRPr="00D42D31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un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 xml:space="preserve"> comunicat a ROSMIMAN, apartat RESIDU</w:t>
                              </w:r>
                              <w:r w:rsidRPr="00D42D31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</w:rPr>
                                <w:t>.</w:t>
                              </w:r>
                            </w:p>
                            <w:p w:rsidR="003D6124" w:rsidRDefault="003D6124" w:rsidP="003D61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tge 16" descr="C:\Users\476477~1\AppData\Local\Temp\7zE4D99F651\vecteezy_speech-bubble-with-alert_11378439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6" t="13517" r="12390" b="9812"/>
                          <a:stretch/>
                        </pic:blipFill>
                        <pic:spPr bwMode="auto">
                          <a:xfrm flipH="1">
                            <a:off x="114788" y="2000659"/>
                            <a:ext cx="491437" cy="399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4F097" id="Agrupa 14" o:spid="_x0000_s1028" style="position:absolute;left:0;text-align:left;margin-left:0;margin-top:13.65pt;width:395.95pt;height:43.5pt;z-index:251660288;mso-position-horizontal:center;mso-position-horizontal-relative:margin;mso-width-relative:margin;mso-height-relative:margin" coordorigin="290,19720" coordsize="50291,5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">
                <v:roundrect id="Rectangle arrodonit 15" o:spid="_x0000_s1029" style="position:absolute;left:290;top:19720;width:50292;height:5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" filled="f" strokecolor="#c0504d [3205]" strokeweight="1.5pt">
                  <v:textbox>
                    <w:txbxContent>
                      <w:p w:rsidR="003D6124" w:rsidRPr="00D42D31" w:rsidRDefault="003D6124" w:rsidP="003D6124">
                        <w:pPr>
                          <w:spacing w:after="0"/>
                          <w:ind w:left="851"/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</w:pPr>
                        <w:r w:rsidRPr="00D42D31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Per qualsevol incidència, resolució</w:t>
                        </w:r>
                        <w:r w:rsidR="00144EB2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de</w:t>
                        </w:r>
                        <w:r w:rsidR="0057524C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dubte referent al circuit,</w:t>
                        </w:r>
                        <w:r w:rsidRPr="00D42D31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</w:t>
                        </w:r>
                        <w:r w:rsidR="0057524C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poseu</w:t>
                        </w:r>
                        <w:r w:rsidRPr="00D42D31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un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 xml:space="preserve"> comunicat a ROSMIMAN, apartat RESIDU</w:t>
                        </w:r>
                        <w:r w:rsidRPr="00D42D31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.</w:t>
                        </w:r>
                      </w:p>
                      <w:p w:rsidR="003D6124" w:rsidRDefault="003D6124" w:rsidP="003D6124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tge 16" o:spid="_x0000_s1030" type="#_x0000_t75" style="position:absolute;left:1147;top:20006;width:4915;height:39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">
                  <v:imagedata r:id="rId13" o:title="vecteezy_speech-bubble-with-alert_11378439" croptop="8859f" cropbottom="6430f" cropleft="7908f" cropright="8120f"/>
                  <v:path arrowok="t"/>
                </v:shape>
                <w10:wrap anchorx="margin"/>
              </v:group>
            </w:pict>
          </mc:Fallback>
        </mc:AlternateContent>
      </w:r>
    </w:p>
    <w:p w:rsidR="006B3D7D" w:rsidRDefault="006B3D7D" w:rsidP="003D6124">
      <w:pPr>
        <w:pStyle w:val="Pargrafdellista"/>
        <w:ind w:left="0"/>
        <w:rPr>
          <w:rFonts w:ascii="Arial" w:hAnsi="Arial" w:cs="Arial"/>
        </w:rPr>
      </w:pPr>
    </w:p>
    <w:p w:rsidR="00222D84" w:rsidRDefault="00222D84" w:rsidP="003D6124">
      <w:pPr>
        <w:pStyle w:val="Pargrafdellista"/>
        <w:ind w:left="0"/>
        <w:rPr>
          <w:rFonts w:ascii="Arial" w:hAnsi="Arial" w:cs="Arial"/>
        </w:rPr>
      </w:pPr>
    </w:p>
    <w:p w:rsidR="004C17C9" w:rsidRDefault="00A705E9" w:rsidP="00A705E9">
      <w:pPr>
        <w:pStyle w:val="Pargrafdellista"/>
        <w:tabs>
          <w:tab w:val="left" w:pos="93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C17C9" w:rsidSect="00ED5F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9F" w:rsidRDefault="008B689F" w:rsidP="00E237CD">
      <w:pPr>
        <w:spacing w:after="0" w:line="240" w:lineRule="auto"/>
      </w:pPr>
      <w:r>
        <w:separator/>
      </w:r>
    </w:p>
  </w:endnote>
  <w:endnote w:type="continuationSeparator" w:id="0">
    <w:p w:rsidR="008B689F" w:rsidRDefault="008B689F" w:rsidP="00E2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69" w:rsidRDefault="00940B6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9F" w:rsidRDefault="00300B20">
    <w:pPr>
      <w:pStyle w:val="Peu"/>
    </w:pPr>
    <w:r w:rsidRPr="005B0477">
      <w:rPr>
        <w:noProof/>
      </w:rPr>
      <w:drawing>
        <wp:anchor distT="0" distB="0" distL="114300" distR="114300" simplePos="0" relativeHeight="251658752" behindDoc="0" locked="0" layoutInCell="1" allowOverlap="1" wp14:anchorId="6855B5B7" wp14:editId="3B29284A">
          <wp:simplePos x="0" y="0"/>
          <wp:positionH relativeFrom="column">
            <wp:posOffset>-271529</wp:posOffset>
          </wp:positionH>
          <wp:positionV relativeFrom="paragraph">
            <wp:posOffset>-97790</wp:posOffset>
          </wp:positionV>
          <wp:extent cx="2021205" cy="401320"/>
          <wp:effectExtent l="0" t="0" r="0" b="0"/>
          <wp:wrapSquare wrapText="bothSides"/>
          <wp:docPr id="39" name="Imagen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69" w:rsidRDefault="00940B6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9F" w:rsidRDefault="008B689F" w:rsidP="00E237CD">
      <w:pPr>
        <w:spacing w:after="0" w:line="240" w:lineRule="auto"/>
      </w:pPr>
      <w:r>
        <w:separator/>
      </w:r>
    </w:p>
  </w:footnote>
  <w:footnote w:type="continuationSeparator" w:id="0">
    <w:p w:rsidR="008B689F" w:rsidRDefault="008B689F" w:rsidP="00E2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69" w:rsidRDefault="00940B6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DB" w:rsidRDefault="00A164DB" w:rsidP="00A164DB">
    <w:pPr>
      <w:spacing w:after="0"/>
      <w:ind w:left="-426"/>
      <w:rPr>
        <w:rFonts w:ascii="Arial" w:hAnsi="Arial" w:cs="Arial"/>
        <w:b/>
        <w:sz w:val="20"/>
      </w:rPr>
    </w:pPr>
    <w:r w:rsidRPr="00103B3E">
      <w:rPr>
        <w:rFonts w:ascii="Arial" w:hAnsi="Arial" w:cs="Arial"/>
        <w:noProof/>
        <w:sz w:val="24"/>
        <w:szCs w:val="24"/>
        <w:highlight w:val="yellow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296CEF4" wp14:editId="2E8E39AA">
              <wp:simplePos x="0" y="0"/>
              <wp:positionH relativeFrom="column">
                <wp:posOffset>3267075</wp:posOffset>
              </wp:positionH>
              <wp:positionV relativeFrom="paragraph">
                <wp:posOffset>1166</wp:posOffset>
              </wp:positionV>
              <wp:extent cx="2900680" cy="552450"/>
              <wp:effectExtent l="0" t="0" r="444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68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4DB" w:rsidRPr="00103B3E" w:rsidRDefault="00A164DB" w:rsidP="00A164D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</w:pPr>
                          <w:r w:rsidRPr="00C3241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Codificació: </w:t>
                          </w:r>
                          <w:r w:rsidR="00940B6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I105E9</w:t>
                          </w:r>
                          <w:r w:rsidR="00A1536E" w:rsidRPr="008A48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CIR0</w:t>
                          </w:r>
                          <w:r w:rsidR="00940B6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  <w:p w:rsidR="005006CC" w:rsidRPr="005006CC" w:rsidRDefault="00A164DB" w:rsidP="00A164D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3241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5752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Juliol</w:t>
                          </w:r>
                          <w:r w:rsidR="005006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2024</w:t>
                          </w:r>
                        </w:p>
                        <w:p w:rsidR="00A164DB" w:rsidRPr="00F86F4E" w:rsidRDefault="00A164DB" w:rsidP="00A164D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C3241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Responsable: </w:t>
                          </w:r>
                          <w:r w:rsidRPr="00C324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Infraestructures-Àrea operacional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6CE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257.25pt;margin-top:.1pt;width:228.4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eR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" filled="f" stroked="f">
              <v:textbox>
                <w:txbxContent>
                  <w:p w:rsidR="00A164DB" w:rsidRPr="00103B3E" w:rsidRDefault="00A164DB" w:rsidP="00A164D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</w:pPr>
                    <w:r w:rsidRPr="00C3241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Codificació: </w:t>
                    </w:r>
                    <w:r w:rsidR="00940B69">
                      <w:rPr>
                        <w:rFonts w:ascii="Arial" w:hAnsi="Arial" w:cs="Arial"/>
                        <w:sz w:val="18"/>
                        <w:szCs w:val="18"/>
                      </w:rPr>
                      <w:t>I105E9</w:t>
                    </w:r>
                    <w:r w:rsidR="00A1536E" w:rsidRPr="008A48E8">
                      <w:rPr>
                        <w:rFonts w:ascii="Arial" w:hAnsi="Arial" w:cs="Arial"/>
                        <w:sz w:val="18"/>
                        <w:szCs w:val="18"/>
                      </w:rPr>
                      <w:t>CIR0</w:t>
                    </w:r>
                    <w:r w:rsidR="00940B69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bookmarkStart w:id="1" w:name="_GoBack"/>
                    <w:bookmarkEnd w:id="1"/>
                  </w:p>
                  <w:p w:rsidR="005006CC" w:rsidRPr="005006CC" w:rsidRDefault="00A164DB" w:rsidP="00A164D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3241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Data: </w:t>
                    </w:r>
                    <w:r w:rsidR="0057524C">
                      <w:rPr>
                        <w:rFonts w:ascii="Arial" w:hAnsi="Arial" w:cs="Arial"/>
                        <w:sz w:val="18"/>
                        <w:szCs w:val="18"/>
                      </w:rPr>
                      <w:t>Juliol</w:t>
                    </w:r>
                    <w:r w:rsidR="005006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2024</w:t>
                    </w:r>
                  </w:p>
                  <w:p w:rsidR="00A164DB" w:rsidRPr="00F86F4E" w:rsidRDefault="00A164DB" w:rsidP="00A164DB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3241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Responsable: </w:t>
                    </w:r>
                    <w:r w:rsidRPr="00C32410">
                      <w:rPr>
                        <w:rFonts w:ascii="Arial" w:hAnsi="Arial" w:cs="Arial"/>
                        <w:sz w:val="18"/>
                        <w:szCs w:val="18"/>
                      </w:rPr>
                      <w:t>Infraestructures-Àrea operacional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</w:rPr>
      <w:drawing>
        <wp:inline distT="0" distB="0" distL="0" distR="0" wp14:anchorId="2146EC20" wp14:editId="38DD5866">
          <wp:extent cx="2362265" cy="499731"/>
          <wp:effectExtent l="0" t="0" r="0" b="0"/>
          <wp:docPr id="38" name="Imat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S-AP-MetroSud-3linies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222" cy="51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64DB" w:rsidRPr="008A48E8" w:rsidRDefault="00A164DB" w:rsidP="008A48E8">
    <w:pPr>
      <w:spacing w:line="240" w:lineRule="auto"/>
      <w:ind w:left="708"/>
      <w:contextualSpacing/>
      <w:rPr>
        <w:rFonts w:ascii="Arial" w:hAnsi="Arial" w:cs="Arial"/>
        <w:b/>
        <w:sz w:val="16"/>
      </w:rPr>
    </w:pPr>
    <w:r w:rsidRPr="008A48E8">
      <w:rPr>
        <w:rFonts w:ascii="Arial" w:hAnsi="Arial" w:cs="Arial"/>
        <w:b/>
        <w:sz w:val="16"/>
      </w:rPr>
      <w:t xml:space="preserve">Gerència Territorial Metropolitana Sud </w:t>
    </w:r>
  </w:p>
  <w:p w:rsidR="00A164DB" w:rsidRPr="008A48E8" w:rsidRDefault="00A164DB" w:rsidP="008A48E8">
    <w:pPr>
      <w:spacing w:line="240" w:lineRule="auto"/>
      <w:ind w:left="708"/>
      <w:contextualSpacing/>
      <w:rPr>
        <w:rFonts w:ascii="Arial" w:hAnsi="Arial" w:cs="Arial"/>
        <w:b/>
        <w:sz w:val="16"/>
      </w:rPr>
    </w:pPr>
    <w:r w:rsidRPr="008A48E8">
      <w:rPr>
        <w:rFonts w:ascii="Arial" w:hAnsi="Arial" w:cs="Arial"/>
        <w:b/>
        <w:sz w:val="16"/>
      </w:rPr>
      <w:t>Infraestructures i Serveis Tècnics</w:t>
    </w:r>
  </w:p>
  <w:p w:rsidR="008B689F" w:rsidRPr="00A164DB" w:rsidRDefault="008B689F" w:rsidP="00A164D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69" w:rsidRDefault="00940B6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B2B"/>
    <w:multiLevelType w:val="hybridMultilevel"/>
    <w:tmpl w:val="E8BAE2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827"/>
    <w:multiLevelType w:val="hybridMultilevel"/>
    <w:tmpl w:val="6978A74E"/>
    <w:lvl w:ilvl="0" w:tplc="80ACC7B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67F51"/>
    <w:multiLevelType w:val="hybridMultilevel"/>
    <w:tmpl w:val="0F5C9E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318"/>
    <w:multiLevelType w:val="hybridMultilevel"/>
    <w:tmpl w:val="CC7AF9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C98"/>
    <w:multiLevelType w:val="hybridMultilevel"/>
    <w:tmpl w:val="F32C60CA"/>
    <w:lvl w:ilvl="0" w:tplc="2B50E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28EA"/>
    <w:multiLevelType w:val="hybridMultilevel"/>
    <w:tmpl w:val="F5DC9E2E"/>
    <w:lvl w:ilvl="0" w:tplc="0A248BF0">
      <w:start w:val="9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0C3B"/>
    <w:multiLevelType w:val="hybridMultilevel"/>
    <w:tmpl w:val="FCBAF63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C3993"/>
    <w:multiLevelType w:val="hybridMultilevel"/>
    <w:tmpl w:val="05D4DE7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677"/>
    <w:multiLevelType w:val="hybridMultilevel"/>
    <w:tmpl w:val="10C491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B38DC"/>
    <w:multiLevelType w:val="hybridMultilevel"/>
    <w:tmpl w:val="8B164D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20414"/>
    <w:multiLevelType w:val="hybridMultilevel"/>
    <w:tmpl w:val="484CF2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2226F"/>
    <w:multiLevelType w:val="hybridMultilevel"/>
    <w:tmpl w:val="78F001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DC"/>
    <w:rsid w:val="000144A9"/>
    <w:rsid w:val="00045252"/>
    <w:rsid w:val="00085AD3"/>
    <w:rsid w:val="00091038"/>
    <w:rsid w:val="0009519B"/>
    <w:rsid w:val="000A409B"/>
    <w:rsid w:val="000B32C3"/>
    <w:rsid w:val="001022E0"/>
    <w:rsid w:val="00144EB2"/>
    <w:rsid w:val="00147071"/>
    <w:rsid w:val="00165158"/>
    <w:rsid w:val="001A23EA"/>
    <w:rsid w:val="001A78FB"/>
    <w:rsid w:val="002041C1"/>
    <w:rsid w:val="00222D84"/>
    <w:rsid w:val="002340E1"/>
    <w:rsid w:val="002B6FD3"/>
    <w:rsid w:val="00300B20"/>
    <w:rsid w:val="00302624"/>
    <w:rsid w:val="00304DCF"/>
    <w:rsid w:val="0032007B"/>
    <w:rsid w:val="003623A2"/>
    <w:rsid w:val="003D6124"/>
    <w:rsid w:val="00471FDC"/>
    <w:rsid w:val="00477337"/>
    <w:rsid w:val="004C17C9"/>
    <w:rsid w:val="004F34BD"/>
    <w:rsid w:val="005006CC"/>
    <w:rsid w:val="0051768C"/>
    <w:rsid w:val="0057524C"/>
    <w:rsid w:val="00637C2B"/>
    <w:rsid w:val="006B3D7D"/>
    <w:rsid w:val="006C07DA"/>
    <w:rsid w:val="006E5897"/>
    <w:rsid w:val="00851D5D"/>
    <w:rsid w:val="0085646D"/>
    <w:rsid w:val="00881EE3"/>
    <w:rsid w:val="008A48E8"/>
    <w:rsid w:val="008A536C"/>
    <w:rsid w:val="008B689F"/>
    <w:rsid w:val="009208F6"/>
    <w:rsid w:val="00940B69"/>
    <w:rsid w:val="009540E8"/>
    <w:rsid w:val="00976050"/>
    <w:rsid w:val="00A1536E"/>
    <w:rsid w:val="00A164DB"/>
    <w:rsid w:val="00A312D0"/>
    <w:rsid w:val="00A42260"/>
    <w:rsid w:val="00A43BB3"/>
    <w:rsid w:val="00A705E9"/>
    <w:rsid w:val="00AB14B1"/>
    <w:rsid w:val="00AC67E5"/>
    <w:rsid w:val="00B00AE9"/>
    <w:rsid w:val="00B67EA7"/>
    <w:rsid w:val="00BA036F"/>
    <w:rsid w:val="00C27572"/>
    <w:rsid w:val="00CD10CF"/>
    <w:rsid w:val="00E237CD"/>
    <w:rsid w:val="00E50F91"/>
    <w:rsid w:val="00ED5F4F"/>
    <w:rsid w:val="00F0028F"/>
    <w:rsid w:val="00F1209F"/>
    <w:rsid w:val="00FF2F7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859A019-3783-4B9D-AC2C-6E8F744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A1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71FDC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43BB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rsid w:val="00E237CD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237CD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E23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237CD"/>
  </w:style>
  <w:style w:type="paragraph" w:styleId="Pargrafdellista">
    <w:name w:val="List Paragraph"/>
    <w:basedOn w:val="Normal"/>
    <w:uiPriority w:val="34"/>
    <w:qFormat/>
    <w:rsid w:val="002340E1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uiPriority w:val="9"/>
    <w:rsid w:val="00A1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idus@logaritme.net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6DB6E5FE80B4A85364CD74E3E901C" ma:contentTypeVersion="24" ma:contentTypeDescription="Crea un document nou" ma:contentTypeScope="" ma:versionID="9151d160eae83d27eae3003e70600cac">
  <xsd:schema xmlns:xsd="http://www.w3.org/2001/XMLSchema" xmlns:xs="http://www.w3.org/2001/XMLSchema" xmlns:p="http://schemas.microsoft.com/office/2006/metadata/properties" xmlns:ns2="13b8c70a-d99b-4cab-8c2c-6cb2992e83b3" xmlns:ns3="ca8fb5f7-1bcc-47b5-947e-50ddd4db6e9a" xmlns:ns4="8eb19a5c-74c7-4d1f-adbf-89ab00b82ff3" xmlns:ns5="http://schemas.microsoft.com/sharepoint/v3/fields" targetNamespace="http://schemas.microsoft.com/office/2006/metadata/properties" ma:root="true" ma:fieldsID="a2bb586dd491c67214ae966cd9aeb540" ns2:_="" ns3:_="" ns4:_="" ns5:_="">
    <xsd:import namespace="13b8c70a-d99b-4cab-8c2c-6cb2992e83b3"/>
    <xsd:import namespace="ca8fb5f7-1bcc-47b5-947e-50ddd4db6e9a"/>
    <xsd:import namespace="8eb19a5c-74c7-4d1f-adbf-89ab00b82ff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Validat" minOccurs="0"/>
                <xsd:element ref="ns3:Motiu" minOccurs="0"/>
                <xsd:element ref="ns4:_dlc_DocId" minOccurs="0"/>
                <xsd:element ref="ns4:_dlc_DocIdUrl" minOccurs="0"/>
                <xsd:element ref="ns4:_dlc_DocIdPersistId" minOccurs="0"/>
                <xsd:element ref="ns4:TaxCatchAll" minOccurs="0"/>
                <xsd:element ref="ns2:a969ae08e60e4178b93d97af2a66cb8f" minOccurs="0"/>
                <xsd:element ref="ns3:h07b1a3314004c2e887bc234e7023d4c" minOccurs="0"/>
                <xsd:element ref="ns3:gd056a7b1a424b619a59fbf205fe69b6" minOccurs="0"/>
                <xsd:element ref="ns5:TaskDue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8c70a-d99b-4cab-8c2c-6cb2992e83b3" elementFormDefault="qualified">
    <xsd:import namespace="http://schemas.microsoft.com/office/2006/documentManagement/types"/>
    <xsd:import namespace="http://schemas.microsoft.com/office/infopath/2007/PartnerControls"/>
    <xsd:element name="a969ae08e60e4178b93d97af2a66cb8f" ma:index="13" nillable="true" ma:taxonomy="true" ma:internalName="a969ae08e60e4178b93d97af2a66cb8f" ma:taxonomyFieldName="Criteri_x0020_acreditaci_x00f3_" ma:displayName="Paraula clau" ma:default="" ma:fieldId="{a969ae08-e60e-4178-b93d-97af2a66cb8f}" ma:taxonomyMulti="true" ma:sspId="96d09c5a-4125-425a-a1ac-0061ac03ccc1" ma:termSetId="a18e4a4d-e903-417d-a56f-825a54daae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b5f7-1bcc-47b5-947e-50ddd4db6e9a" elementFormDefault="qualified">
    <xsd:import namespace="http://schemas.microsoft.com/office/2006/documentManagement/types"/>
    <xsd:import namespace="http://schemas.microsoft.com/office/infopath/2007/PartnerControls"/>
    <xsd:element name="Validat" ma:index="4" nillable="true" ma:displayName="Validat" ma:default="No" ma:format="RadioButtons" ma:internalName="Validat">
      <xsd:simpleType>
        <xsd:restriction base="dms:Choice">
          <xsd:enumeration value="Sí"/>
          <xsd:enumeration value="No"/>
        </xsd:restriction>
      </xsd:simpleType>
    </xsd:element>
    <xsd:element name="Motiu" ma:index="6" nillable="true" ma:displayName="Motiu" ma:internalName="Motiu">
      <xsd:simpleType>
        <xsd:restriction base="dms:Text"/>
      </xsd:simpleType>
    </xsd:element>
    <xsd:element name="h07b1a3314004c2e887bc234e7023d4c" ma:index="17" nillable="true" ma:taxonomy="true" ma:internalName="h07b1a3314004c2e887bc234e7023d4c" ma:taxonomyFieldName="Codificacio" ma:displayName="Codificacio" ma:default="" ma:fieldId="{107b1a33-1400-4c2e-887b-c234e7023d4c}" ma:taxonomyMulti="true" ma:sspId="96d09c5a-4125-425a-a1ac-0061ac03ccc1" ma:termSetId="2bab0d94-29ab-4287-be00-5e6fdf006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056a7b1a424b619a59fbf205fe69b6" ma:index="19" nillable="true" ma:taxonomy="true" ma:internalName="gd056a7b1a424b619a59fbf205fe69b6" ma:taxonomyFieldName="Propietari" ma:displayName="Propietari" ma:default="" ma:fieldId="{0d056a7b-1a42-4b61-9a59-fbf205fe69b6}" ma:sspId="96d09c5a-4125-425a-a1ac-0061ac03ccc1" ma:termSetId="84eeccb7-4880-4ce1-b351-d06e4a083e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9a5c-74c7-4d1f-adbf-89ab00b82f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TaxCatchAll" ma:index="11" nillable="true" ma:displayName="Columna global de taxonomia" ma:description="" ma:hidden="true" ma:list="{567f7053-16bf-46a5-8555-d574c8ddf279}" ma:internalName="TaxCatchAll" ma:showField="CatchAllData" ma:web="8eb19a5c-74c7-4d1f-adbf-89ab00b82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4" nillable="true" ma:displayName="Venciment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us de contingut"/>
        <xsd:element ref="dc:title" minOccurs="0" maxOccurs="1" ma:index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69ae08e60e4178b93d97af2a66cb8f xmlns="13b8c70a-d99b-4cab-8c2c-6cb2992e83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Circuit</TermName>
          <TermId xmlns="http://schemas.microsoft.com/office/infopath/2007/PartnerControls">86ee8475-8f6a-4cf5-a9cd-2fa9ceaa6d23</TermId>
        </TermInfo>
        <TermInfo xmlns="http://schemas.microsoft.com/office/infopath/2007/PartnerControls">
          <TermName xmlns="http://schemas.microsoft.com/office/infopath/2007/PartnerControls">Residu</TermName>
          <TermId xmlns="http://schemas.microsoft.com/office/infopath/2007/PartnerControls">4919e53f-637c-46ef-b457-876b90e06968</TermId>
        </TermInfo>
        <TermInfo xmlns="http://schemas.microsoft.com/office/infopath/2007/PartnerControls">
          <TermName xmlns="http://schemas.microsoft.com/office/infopath/2007/PartnerControls">Dental</TermName>
          <TermId xmlns="http://schemas.microsoft.com/office/infopath/2007/PartnerControls">22e95671-f4de-4b8c-91f9-43536cbdcaac</TermId>
        </TermInfo>
        <TermInfo xmlns="http://schemas.microsoft.com/office/infopath/2007/PartnerControls">
          <TermName xmlns="http://schemas.microsoft.com/office/infopath/2007/PartnerControls">Dentista</TermName>
          <TermId xmlns="http://schemas.microsoft.com/office/infopath/2007/PartnerControls">b2dd289a-ac95-4596-863f-723490b3c748</TermId>
        </TermInfo>
        <TermInfo xmlns="http://schemas.microsoft.com/office/infopath/2007/PartnerControls">
          <TermName xmlns="http://schemas.microsoft.com/office/infopath/2007/PartnerControls">Almagama</TermName>
          <TermId xmlns="http://schemas.microsoft.com/office/infopath/2007/PartnerControls">098b91ab-ad2f-4866-8f37-0c1370f933e4</TermId>
        </TermInfo>
        <TermInfo xmlns="http://schemas.microsoft.com/office/infopath/2007/PartnerControls">
          <TermName xmlns="http://schemas.microsoft.com/office/infopath/2007/PartnerControls">Filtre</TermName>
          <TermId xmlns="http://schemas.microsoft.com/office/infopath/2007/PartnerControls">45755680-846c-44f6-ac0e-8cb6ad47b954</TermId>
        </TermInfo>
        <TermInfo xmlns="http://schemas.microsoft.com/office/infopath/2007/PartnerControls">
          <TermName xmlns="http://schemas.microsoft.com/office/infopath/2007/PartnerControls">Recanvi</TermName>
          <TermId xmlns="http://schemas.microsoft.com/office/infopath/2007/PartnerControls">e34b8ec2-57e9-48b0-b203-afda319347c7</TermId>
        </TermInfo>
      </Terms>
    </a969ae08e60e4178b93d97af2a66cb8f>
    <Motiu xmlns="ca8fb5f7-1bcc-47b5-947e-50ddd4db6e9a" xsi:nil="true"/>
    <TaxCatchAll xmlns="8eb19a5c-74c7-4d1f-adbf-89ab00b82ff3">
      <Value>1707</Value>
      <Value>2257</Value>
      <Value>3207</Value>
      <Value>3206</Value>
      <Value>3205</Value>
      <Value>2269</Value>
      <Value>3135</Value>
      <Value>1735</Value>
    </TaxCatchAll>
    <h07b1a3314004c2e887bc234e7023d4c xmlns="ca8fb5f7-1bcc-47b5-947e-50ddd4db6e9a">
      <Terms xmlns="http://schemas.microsoft.com/office/infopath/2007/PartnerControls"/>
    </h07b1a3314004c2e887bc234e7023d4c>
    <Validat xmlns="ca8fb5f7-1bcc-47b5-947e-50ddd4db6e9a">Sí</Validat>
    <TaskDueDate xmlns="http://schemas.microsoft.com/sharepoint/v3/fields">2028-07-23T22:00:00+00:00</TaskDueDate>
    <gd056a7b1a424b619a59fbf205fe69b6 xmlns="ca8fb5f7-1bcc-47b5-947e-50ddd4db6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Infraestructures-Àrea operacional</TermName>
          <TermId xmlns="http://schemas.microsoft.com/office/infopath/2007/PartnerControls">e64cef57-c898-4f6d-adc3-0df907b89d05</TermId>
        </TermInfo>
      </Terms>
    </gd056a7b1a424b619a59fbf205fe69b6>
    <_dlc_DocId xmlns="8eb19a5c-74c7-4d1f-adbf-89ab00b82ff3">SFHJT2345-148-3217</_dlc_DocId>
    <_dlc_DocIdUrl xmlns="8eb19a5c-74c7-4d1f-adbf-89ab00b82ff3">
      <Url>http://intragtms.cpd2.grupics.intranet/documentacio/Acreditacio/DAP/_layouts/15/DocIdRedir.aspx?ID=SFHJT2345-148-3217</Url>
      <Description>SFHJT2345-148-3217</Description>
    </_dlc_DocIdUrl>
  </documentManagement>
</p:properties>
</file>

<file path=customXml/itemProps1.xml><?xml version="1.0" encoding="utf-8"?>
<ds:datastoreItem xmlns:ds="http://schemas.openxmlformats.org/officeDocument/2006/customXml" ds:itemID="{7D203A0D-7BFA-4588-B242-18BB09D2B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68170-22F1-4B97-B58F-E55552449166}"/>
</file>

<file path=customXml/itemProps3.xml><?xml version="1.0" encoding="utf-8"?>
<ds:datastoreItem xmlns:ds="http://schemas.openxmlformats.org/officeDocument/2006/customXml" ds:itemID="{7A1EB9A5-49EE-450B-8531-4A414F3B2DC7}"/>
</file>

<file path=customXml/itemProps4.xml><?xml version="1.0" encoding="utf-8"?>
<ds:datastoreItem xmlns:ds="http://schemas.openxmlformats.org/officeDocument/2006/customXml" ds:itemID="{1B6D2206-0E3B-420C-A7FD-C7A15BA2B376}"/>
</file>

<file path=customXml/itemProps5.xml><?xml version="1.0" encoding="utf-8"?>
<ds:datastoreItem xmlns:ds="http://schemas.openxmlformats.org/officeDocument/2006/customXml" ds:itemID="{74FE75BC-7F95-46A0-B92A-C5F4097A8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I105E12CIR03 - Circuit de recanvi filtres d'amalgames dentals</vt:lpstr>
      <vt:lpstr/>
    </vt:vector>
  </TitlesOfParts>
  <Company>I.C.S.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I105E9CIR02 - Circuit de recanvi filtres d'amalgames dentals</dc:title>
  <dc:creator>raquel salas fernandez</dc:creator>
  <cp:lastModifiedBy>Iglesias Carrasco, Mª Inmaculada</cp:lastModifiedBy>
  <cp:revision>5</cp:revision>
  <cp:lastPrinted>2024-06-20T15:16:00Z</cp:lastPrinted>
  <dcterms:created xsi:type="dcterms:W3CDTF">2024-07-24T07:48:00Z</dcterms:created>
  <dcterms:modified xsi:type="dcterms:W3CDTF">2024-07-24T08:00:00Z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0x0101002596DB6E5FE80B4A85364CD74E3E901C</vt:lpwstr>
  </property>
  <property fmtid="{D5CDD505-2E9C-101B-9397-08002B2CF9AE}" pid="3" name="_dlc_DocIdItemGuid">
    <vt:lpwstr>2ddd2036-f50a-4907-8358-02a07e226c78</vt:lpwstr>
  </property>
  <property fmtid="{D5CDD505-2E9C-101B-9397-08002B2CF9AE}" pid="4" name="Criteri acreditació">
    <vt:lpwstr>1707;#Circuit|86ee8475-8f6a-4cf5-a9cd-2fa9ceaa6d23;#1735;#Residu|4919e53f-637c-46ef-b457-876b90e06968;#3135;#Dental|22e95671-f4de-4b8c-91f9-43536cbdcaac;#3205;#Dentista|b2dd289a-ac95-4596-863f-723490b3c748;#3206;#Almagama|098b91ab-ad2f-4866-8f37-0c1370f933e4;#2257;#Filtre|45755680-846c-44f6-ac0e-8cb6ad47b954;#3207;#Recanvi|e34b8ec2-57e9-48b0-b203-afda319347c7</vt:lpwstr>
  </property>
  <property fmtid="{D5CDD505-2E9C-101B-9397-08002B2CF9AE}" pid="5" name="Propietari">
    <vt:lpwstr>2269;#Infraestructures-Àrea operacional|e64cef57-c898-4f6d-adc3-0df907b89d05</vt:lpwstr>
  </property>
  <property fmtid="{D5CDD505-2E9C-101B-9397-08002B2CF9AE}" pid="6" name="Codificacio">
    <vt:lpwstr/>
  </property>
  <property fmtid="{D5CDD505-2E9C-101B-9397-08002B2CF9AE}" pid="7" name="WorkflowChangePath">
    <vt:lpwstr>fe711639-a60a-48d1-b609-7097132f774c,3;fe711639-a60a-48d1-b609-7097132f774c,8;</vt:lpwstr>
  </property>
</Properties>
</file>